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509" w:rsidRPr="007C2D86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i/>
          <w:color w:val="FF0000"/>
          <w:sz w:val="28"/>
          <w:szCs w:val="28"/>
          <w:bdr w:val="none" w:sz="0" w:space="0" w:color="auto" w:frame="1"/>
        </w:rPr>
      </w:pPr>
      <w:r w:rsidRPr="007C2D86">
        <w:rPr>
          <w:b/>
          <w:i/>
          <w:color w:val="FF0000"/>
          <w:sz w:val="28"/>
          <w:szCs w:val="28"/>
        </w:rPr>
        <w:t>КАК ЗАИНТЕРЕСОВАТЬ РЕБЕНКА ЗАНЯТИЯМИ </w:t>
      </w:r>
      <w:r w:rsidRPr="007C2D86">
        <w:rPr>
          <w:rStyle w:val="a4"/>
          <w:b w:val="0"/>
          <w:i/>
          <w:color w:val="FF0000"/>
          <w:sz w:val="28"/>
          <w:szCs w:val="28"/>
          <w:bdr w:val="none" w:sz="0" w:space="0" w:color="auto" w:frame="1"/>
        </w:rPr>
        <w:t>ФИЗКУЛЬТУРОЙ</w:t>
      </w:r>
    </w:p>
    <w:p w:rsidR="007C2D86" w:rsidRP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Здорового ребенка не нужно заставлять заниматься </w:t>
      </w:r>
      <w:r w:rsidRPr="00D81E09">
        <w:rPr>
          <w:rStyle w:val="a4"/>
          <w:b w:val="0"/>
          <w:color w:val="002060"/>
          <w:bdr w:val="none" w:sz="0" w:space="0" w:color="auto" w:frame="1"/>
        </w:rPr>
        <w:t>физкультурой</w:t>
      </w:r>
      <w:r w:rsidRPr="00D81E09">
        <w:rPr>
          <w:color w:val="002060"/>
        </w:rPr>
        <w:t> 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8F0509" w:rsidRPr="00D81E09" w:rsidRDefault="008F0509" w:rsidP="008F0509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002060"/>
        </w:rPr>
      </w:pPr>
      <w:r w:rsidRPr="00D81E09">
        <w:rPr>
          <w:color w:val="002060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 </w:t>
      </w:r>
      <w:r w:rsidRPr="00D81E09">
        <w:rPr>
          <w:rStyle w:val="a4"/>
          <w:b w:val="0"/>
          <w:color w:val="002060"/>
          <w:bdr w:val="none" w:sz="0" w:space="0" w:color="auto" w:frame="1"/>
        </w:rPr>
        <w:t>физкультурой </w:t>
      </w:r>
      <w:r w:rsidRPr="00D81E09">
        <w:rPr>
          <w:color w:val="002060"/>
        </w:rPr>
        <w:t>(чтобы он не был похож на неуклюжего медвежонка, чтобы его не перегнали другие дети и т. д.).</w:t>
      </w:r>
    </w:p>
    <w:p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Активный интерес к </w:t>
      </w:r>
      <w:r w:rsidRPr="00D81E09">
        <w:rPr>
          <w:rStyle w:val="a4"/>
          <w:b w:val="0"/>
          <w:color w:val="002060"/>
          <w:bdr w:val="none" w:sz="0" w:space="0" w:color="auto" w:frame="1"/>
        </w:rPr>
        <w:t>физическим</w:t>
      </w:r>
      <w:r w:rsidRPr="00D81E09">
        <w:rPr>
          <w:color w:val="002060"/>
        </w:rPr>
        <w:t> 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</w:rPr>
        <w:t>К сожалению, в современных квартирах нет условий для полноценного двигательного развития ребенка, поэтому </w:t>
      </w:r>
      <w:r w:rsidRPr="00D81E09">
        <w:rPr>
          <w:rStyle w:val="a4"/>
          <w:b w:val="0"/>
          <w:color w:val="002060"/>
          <w:bdr w:val="none" w:sz="0" w:space="0" w:color="auto" w:frame="1"/>
        </w:rPr>
        <w:t>родителям</w:t>
      </w:r>
      <w:r w:rsidRPr="00D81E09">
        <w:rPr>
          <w:color w:val="002060"/>
        </w:rPr>
        <w:t> следует создать все необходимые условия на улице, покупать разнообразные игрушки, которые бы непосредственно побуждали детей двигаться. Часто в семье склонны приобретать очень дорогие, но совершенно бесполезные для здорового роста ребенка игрушки.</w:t>
      </w:r>
    </w:p>
    <w:p w:rsidR="008F0509" w:rsidRPr="00D81E09" w:rsidRDefault="008F05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002060"/>
        </w:rPr>
      </w:pPr>
      <w:r w:rsidRPr="00D81E09">
        <w:rPr>
          <w:color w:val="002060"/>
          <w:bdr w:val="none" w:sz="0" w:space="0" w:color="auto" w:frame="1"/>
        </w:rPr>
        <w:t>В связи с этим помните</w:t>
      </w:r>
      <w:r w:rsidRPr="00D81E09">
        <w:rPr>
          <w:color w:val="002060"/>
        </w:rPr>
        <w:t>: чем лучше вы научите ребенка радоваться движению и пребыванию на природе, тем лучше подготовите его к самостоятельной жизни.</w:t>
      </w: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002060"/>
          <w:bdr w:val="none" w:sz="0" w:space="0" w:color="auto" w:frame="1"/>
        </w:rPr>
      </w:pP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color w:val="111111"/>
          <w:bdr w:val="none" w:sz="0" w:space="0" w:color="auto" w:frame="1"/>
        </w:rPr>
      </w:pP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7C2D86" w:rsidRPr="00D81E09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bdr w:val="none" w:sz="0" w:space="0" w:color="auto" w:frame="1"/>
        </w:rPr>
      </w:pPr>
    </w:p>
    <w:p w:rsid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</w:p>
    <w:p w:rsidR="007C2D86" w:rsidRDefault="00D81E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color w:val="111111"/>
          <w:sz w:val="27"/>
          <w:szCs w:val="27"/>
          <w:bdr w:val="none" w:sz="0" w:space="0" w:color="auto" w:frame="1"/>
        </w:rPr>
        <w:t xml:space="preserve">                        </w:t>
      </w:r>
      <w:r w:rsidRPr="00BE185C">
        <w:rPr>
          <w:noProof/>
          <w:color w:val="111111"/>
          <w:sz w:val="28"/>
          <w:szCs w:val="28"/>
        </w:rPr>
        <w:drawing>
          <wp:inline distT="0" distB="0" distL="0" distR="0" wp14:anchorId="2DD13D5C" wp14:editId="4F2BC597">
            <wp:extent cx="2800350" cy="1816735"/>
            <wp:effectExtent l="0" t="0" r="0" b="0"/>
            <wp:docPr id="1" name="Рисунок 1" descr="C:\Users\в\Documents\Any Video Converter\67e97de5e19f716671e49c2da04815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\Documents\Any Video Converter\67e97de5e19f716671e49c2da0481524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915" cy="1826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D86" w:rsidRDefault="007C2D86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</w:p>
    <w:p w:rsidR="00D81E09" w:rsidRDefault="00D81E09" w:rsidP="008F050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7"/>
          <w:szCs w:val="27"/>
          <w:bdr w:val="none" w:sz="0" w:space="0" w:color="auto" w:frame="1"/>
        </w:rPr>
      </w:pPr>
      <w:bookmarkStart w:id="0" w:name="_GoBack"/>
      <w:bookmarkEnd w:id="0"/>
    </w:p>
    <w:sectPr w:rsidR="00D81E09" w:rsidSect="007C2D8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509"/>
    <w:rsid w:val="00473387"/>
    <w:rsid w:val="007C2D86"/>
    <w:rsid w:val="008F0509"/>
    <w:rsid w:val="00BD6B37"/>
    <w:rsid w:val="00BE185C"/>
    <w:rsid w:val="00C96296"/>
    <w:rsid w:val="00D77653"/>
    <w:rsid w:val="00D8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D86BAE8-A1DD-41E5-937D-21237E43D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0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5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6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Другая 8">
      <a:dk1>
        <a:srgbClr val="000000"/>
      </a:dk1>
      <a:lt1>
        <a:sysClr val="window" lastClr="FFFFFF"/>
      </a:lt1>
      <a:dk2>
        <a:srgbClr val="637052"/>
      </a:dk2>
      <a:lt2>
        <a:srgbClr val="D4EAF9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8</cp:revision>
  <dcterms:created xsi:type="dcterms:W3CDTF">2019-09-01T14:03:00Z</dcterms:created>
  <dcterms:modified xsi:type="dcterms:W3CDTF">2019-09-14T05:23:00Z</dcterms:modified>
</cp:coreProperties>
</file>